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790B5" w14:textId="77777777" w:rsidR="00694FE7" w:rsidRPr="003038AA" w:rsidRDefault="003B1F4A" w:rsidP="00694FE7">
      <w:pPr>
        <w:widowControl w:val="0"/>
        <w:autoSpaceDE w:val="0"/>
        <w:autoSpaceDN w:val="0"/>
        <w:adjustRightInd w:val="0"/>
        <w:rPr>
          <w:rFonts w:cs="Arial"/>
          <w:sz w:val="20"/>
          <w:szCs w:val="20"/>
        </w:rPr>
      </w:pPr>
      <w:r w:rsidRPr="003038AA">
        <w:rPr>
          <w:rFonts w:cs="Arial"/>
          <w:b/>
          <w:i/>
          <w:sz w:val="20"/>
          <w:szCs w:val="20"/>
        </w:rPr>
        <w:t>AROUND THE COMMUNITY</w:t>
      </w:r>
      <w:r w:rsidR="004E75E9" w:rsidRPr="003038AA">
        <w:rPr>
          <w:rFonts w:cs="Arial"/>
          <w:b/>
          <w:i/>
          <w:sz w:val="20"/>
          <w:szCs w:val="20"/>
        </w:rPr>
        <w:t xml:space="preserve"> LISTING</w:t>
      </w:r>
      <w:r w:rsidR="00694FE7" w:rsidRPr="003038AA">
        <w:rPr>
          <w:rFonts w:cs="Arial"/>
          <w:b/>
          <w:i/>
          <w:sz w:val="20"/>
          <w:szCs w:val="20"/>
        </w:rPr>
        <w:br/>
      </w:r>
      <w:r w:rsidR="00694FE7" w:rsidRPr="003038AA">
        <w:rPr>
          <w:rFonts w:cs="Arial"/>
          <w:sz w:val="20"/>
          <w:szCs w:val="20"/>
        </w:rPr>
        <w:br/>
        <w:t>Temple Israel &amp; JCC</w:t>
      </w:r>
    </w:p>
    <w:p w14:paraId="7BF766A9" w14:textId="77777777" w:rsidR="00694FE7" w:rsidRPr="003038AA" w:rsidRDefault="00694FE7" w:rsidP="00694FE7">
      <w:pPr>
        <w:widowControl w:val="0"/>
        <w:autoSpaceDE w:val="0"/>
        <w:autoSpaceDN w:val="0"/>
        <w:adjustRightInd w:val="0"/>
        <w:rPr>
          <w:rFonts w:cs="Arial"/>
          <w:sz w:val="20"/>
          <w:szCs w:val="20"/>
        </w:rPr>
      </w:pPr>
      <w:r w:rsidRPr="003038AA">
        <w:rPr>
          <w:rFonts w:cs="Arial"/>
          <w:sz w:val="20"/>
          <w:szCs w:val="20"/>
        </w:rPr>
        <w:t>4765 Grove Street</w:t>
      </w:r>
    </w:p>
    <w:p w14:paraId="5D2A6BC9" w14:textId="77777777" w:rsidR="00694FE7" w:rsidRPr="003038AA" w:rsidRDefault="00694FE7" w:rsidP="00694FE7">
      <w:pPr>
        <w:widowControl w:val="0"/>
        <w:autoSpaceDE w:val="0"/>
        <w:autoSpaceDN w:val="0"/>
        <w:adjustRightInd w:val="0"/>
        <w:rPr>
          <w:rFonts w:cs="Arial"/>
          <w:sz w:val="20"/>
          <w:szCs w:val="20"/>
        </w:rPr>
      </w:pPr>
      <w:r w:rsidRPr="003038AA">
        <w:rPr>
          <w:rFonts w:cs="Arial"/>
          <w:sz w:val="20"/>
          <w:szCs w:val="20"/>
        </w:rPr>
        <w:t>Ridgewood, N.J. 07450</w:t>
      </w:r>
    </w:p>
    <w:p w14:paraId="3F75EABE" w14:textId="77777777" w:rsidR="00E44D67" w:rsidRPr="003038AA" w:rsidRDefault="00E44D67" w:rsidP="00694FE7">
      <w:pPr>
        <w:widowControl w:val="0"/>
        <w:autoSpaceDE w:val="0"/>
        <w:autoSpaceDN w:val="0"/>
        <w:adjustRightInd w:val="0"/>
        <w:rPr>
          <w:rFonts w:cs="Arial"/>
          <w:sz w:val="20"/>
          <w:szCs w:val="20"/>
        </w:rPr>
      </w:pPr>
    </w:p>
    <w:p w14:paraId="29BB4401" w14:textId="77777777" w:rsidR="00E44D67" w:rsidRPr="003038AA" w:rsidRDefault="00694FE7" w:rsidP="00694FE7">
      <w:pPr>
        <w:widowControl w:val="0"/>
        <w:autoSpaceDE w:val="0"/>
        <w:autoSpaceDN w:val="0"/>
        <w:adjustRightInd w:val="0"/>
        <w:rPr>
          <w:rFonts w:cs="Arial"/>
          <w:sz w:val="20"/>
          <w:szCs w:val="20"/>
        </w:rPr>
      </w:pPr>
      <w:r w:rsidRPr="003038AA">
        <w:rPr>
          <w:rFonts w:cs="Arial"/>
          <w:sz w:val="20"/>
          <w:szCs w:val="20"/>
        </w:rPr>
        <w:t>Media contact</w:t>
      </w:r>
      <w:r w:rsidR="00A25887" w:rsidRPr="003038AA">
        <w:rPr>
          <w:rFonts w:cs="Arial"/>
          <w:sz w:val="20"/>
          <w:szCs w:val="20"/>
        </w:rPr>
        <w:t xml:space="preserve">: </w:t>
      </w:r>
      <w:r w:rsidR="003B1F4A" w:rsidRPr="003038AA">
        <w:rPr>
          <w:rFonts w:cs="Arial"/>
          <w:sz w:val="20"/>
          <w:szCs w:val="20"/>
        </w:rPr>
        <w:t>Bruce Thaler, (201) 251-1325 or brth@optonline.net</w:t>
      </w:r>
    </w:p>
    <w:p w14:paraId="102CB10F" w14:textId="77777777" w:rsidR="00E44D67" w:rsidRPr="003038AA" w:rsidRDefault="00E44D67" w:rsidP="00694FE7">
      <w:pPr>
        <w:widowControl w:val="0"/>
        <w:autoSpaceDE w:val="0"/>
        <w:autoSpaceDN w:val="0"/>
        <w:adjustRightInd w:val="0"/>
        <w:rPr>
          <w:rFonts w:cs="Arial"/>
          <w:sz w:val="20"/>
          <w:szCs w:val="20"/>
        </w:rPr>
      </w:pPr>
    </w:p>
    <w:p w14:paraId="1D9145FF" w14:textId="77777777" w:rsidR="003B1F4A" w:rsidRPr="003038AA" w:rsidRDefault="003B1F4A" w:rsidP="00694FE7">
      <w:pPr>
        <w:widowControl w:val="0"/>
        <w:autoSpaceDE w:val="0"/>
        <w:autoSpaceDN w:val="0"/>
        <w:adjustRightInd w:val="0"/>
        <w:rPr>
          <w:rFonts w:cs="Arial"/>
          <w:b/>
          <w:sz w:val="20"/>
          <w:szCs w:val="20"/>
        </w:rPr>
      </w:pPr>
      <w:r w:rsidRPr="003038AA">
        <w:rPr>
          <w:rFonts w:cs="Arial"/>
          <w:b/>
          <w:sz w:val="20"/>
          <w:szCs w:val="20"/>
        </w:rPr>
        <w:t xml:space="preserve">Tuesday, </w:t>
      </w:r>
      <w:r w:rsidR="00A711CE" w:rsidRPr="003038AA">
        <w:rPr>
          <w:rFonts w:cs="Arial"/>
          <w:b/>
          <w:sz w:val="20"/>
          <w:szCs w:val="20"/>
        </w:rPr>
        <w:t>Mar. 2: Bergen County Commissioner Tracy Zur to Speak on Food Insecurity</w:t>
      </w:r>
      <w:r w:rsidRPr="003038AA">
        <w:rPr>
          <w:rFonts w:cs="Arial"/>
          <w:b/>
          <w:sz w:val="20"/>
          <w:szCs w:val="20"/>
        </w:rPr>
        <w:t xml:space="preserve"> in Online Talk</w:t>
      </w:r>
    </w:p>
    <w:p w14:paraId="69370E4B" w14:textId="77777777" w:rsidR="00A711CE" w:rsidRPr="003038AA" w:rsidRDefault="00A711CE" w:rsidP="00694FE7">
      <w:pPr>
        <w:widowControl w:val="0"/>
        <w:autoSpaceDE w:val="0"/>
        <w:autoSpaceDN w:val="0"/>
        <w:adjustRightInd w:val="0"/>
        <w:rPr>
          <w:rFonts w:cs="Arial"/>
          <w:b/>
          <w:sz w:val="20"/>
          <w:szCs w:val="20"/>
        </w:rPr>
      </w:pPr>
    </w:p>
    <w:p w14:paraId="002C381B" w14:textId="77777777" w:rsidR="00A711CE" w:rsidRPr="003038AA" w:rsidRDefault="00A711CE" w:rsidP="00694FE7">
      <w:pPr>
        <w:widowControl w:val="0"/>
        <w:autoSpaceDE w:val="0"/>
        <w:autoSpaceDN w:val="0"/>
        <w:adjustRightInd w:val="0"/>
        <w:rPr>
          <w:rFonts w:cs="Arial"/>
          <w:sz w:val="20"/>
          <w:szCs w:val="20"/>
        </w:rPr>
      </w:pPr>
      <w:r w:rsidRPr="003038AA">
        <w:rPr>
          <w:rFonts w:cs="Arial"/>
          <w:sz w:val="20"/>
          <w:szCs w:val="20"/>
        </w:rPr>
        <w:t>Bergen County Commissioner Tracy Zur will present an online discussion on food insecurity and how COVID-19 has affected our food pantries and those who rely on their services. She believes it is important for everyone to know how many of their neighbors are going hungry, and what they can do to help. Commissioner Zur will speak as part of Temple Israel &amp; JCC’s ongoing lecture series on Tuesday, March 2</w:t>
      </w:r>
      <w:r w:rsidRPr="003038AA">
        <w:rPr>
          <w:rFonts w:cs="Arial"/>
          <w:sz w:val="20"/>
          <w:szCs w:val="20"/>
          <w:vertAlign w:val="superscript"/>
        </w:rPr>
        <w:t>nd</w:t>
      </w:r>
      <w:r w:rsidRPr="003038AA">
        <w:rPr>
          <w:rFonts w:cs="Arial"/>
          <w:sz w:val="20"/>
          <w:szCs w:val="20"/>
        </w:rPr>
        <w:t xml:space="preserve">, at 8:00 p.m. Participation is </w:t>
      </w:r>
      <w:proofErr w:type="gramStart"/>
      <w:r w:rsidRPr="003038AA">
        <w:rPr>
          <w:rFonts w:cs="Arial"/>
          <w:sz w:val="20"/>
          <w:szCs w:val="20"/>
        </w:rPr>
        <w:t>free</w:t>
      </w:r>
      <w:proofErr w:type="gramEnd"/>
      <w:r w:rsidRPr="003038AA">
        <w:rPr>
          <w:rFonts w:cs="Arial"/>
          <w:sz w:val="20"/>
          <w:szCs w:val="20"/>
        </w:rPr>
        <w:t xml:space="preserve"> and everyone is welcome.</w:t>
      </w:r>
    </w:p>
    <w:p w14:paraId="3B7103A7" w14:textId="77777777" w:rsidR="00150BF9" w:rsidRPr="003038AA" w:rsidRDefault="00150BF9" w:rsidP="00694FE7">
      <w:pPr>
        <w:widowControl w:val="0"/>
        <w:autoSpaceDE w:val="0"/>
        <w:autoSpaceDN w:val="0"/>
        <w:adjustRightInd w:val="0"/>
        <w:rPr>
          <w:rFonts w:cs="Arial"/>
          <w:sz w:val="20"/>
          <w:szCs w:val="20"/>
        </w:rPr>
      </w:pPr>
    </w:p>
    <w:p w14:paraId="79A5FF13" w14:textId="77777777" w:rsidR="00150BF9" w:rsidRPr="003038AA" w:rsidRDefault="00150BF9" w:rsidP="00694FE7">
      <w:pPr>
        <w:widowControl w:val="0"/>
        <w:autoSpaceDE w:val="0"/>
        <w:autoSpaceDN w:val="0"/>
        <w:adjustRightInd w:val="0"/>
        <w:rPr>
          <w:rFonts w:cs="Arial"/>
          <w:sz w:val="20"/>
          <w:szCs w:val="20"/>
        </w:rPr>
      </w:pPr>
      <w:r w:rsidRPr="003038AA">
        <w:rPr>
          <w:rFonts w:cs="Arial"/>
          <w:sz w:val="20"/>
          <w:szCs w:val="20"/>
        </w:rPr>
        <w:t xml:space="preserve">The Zoom link for Commissioner </w:t>
      </w:r>
      <w:proofErr w:type="spellStart"/>
      <w:r w:rsidRPr="003038AA">
        <w:rPr>
          <w:rFonts w:cs="Arial"/>
          <w:sz w:val="20"/>
          <w:szCs w:val="20"/>
        </w:rPr>
        <w:t>Zur’s</w:t>
      </w:r>
      <w:proofErr w:type="spellEnd"/>
      <w:r w:rsidRPr="003038AA">
        <w:rPr>
          <w:rFonts w:cs="Arial"/>
          <w:sz w:val="20"/>
          <w:szCs w:val="20"/>
        </w:rPr>
        <w:t xml:space="preserve"> presentation is </w:t>
      </w:r>
      <w:hyperlink r:id="rId5" w:tgtFrame="_blank" w:history="1">
        <w:r w:rsidRPr="003038AA">
          <w:rPr>
            <w:rStyle w:val="Hyperlink"/>
            <w:rFonts w:cs="Arial"/>
            <w:sz w:val="20"/>
            <w:szCs w:val="20"/>
          </w:rPr>
          <w:t>https://us02web.zoom.us/j/84513515419</w:t>
        </w:r>
      </w:hyperlink>
    </w:p>
    <w:p w14:paraId="70376938" w14:textId="77777777" w:rsidR="003B1F4A" w:rsidRPr="003038AA" w:rsidRDefault="003B1F4A" w:rsidP="00694FE7">
      <w:pPr>
        <w:widowControl w:val="0"/>
        <w:autoSpaceDE w:val="0"/>
        <w:autoSpaceDN w:val="0"/>
        <w:adjustRightInd w:val="0"/>
        <w:rPr>
          <w:rFonts w:cs="Arial"/>
          <w:b/>
          <w:sz w:val="20"/>
          <w:szCs w:val="20"/>
        </w:rPr>
      </w:pPr>
    </w:p>
    <w:p w14:paraId="18CC8A26" w14:textId="77777777" w:rsidR="00A711CE" w:rsidRPr="003038AA" w:rsidRDefault="00A711CE" w:rsidP="00150BF9">
      <w:pPr>
        <w:widowControl w:val="0"/>
        <w:autoSpaceDE w:val="0"/>
        <w:autoSpaceDN w:val="0"/>
        <w:adjustRightInd w:val="0"/>
        <w:rPr>
          <w:rFonts w:cs="Arial"/>
          <w:sz w:val="20"/>
          <w:szCs w:val="20"/>
        </w:rPr>
      </w:pPr>
      <w:r w:rsidRPr="003038AA">
        <w:rPr>
          <w:rFonts w:cs="Arial"/>
          <w:sz w:val="20"/>
          <w:szCs w:val="20"/>
        </w:rPr>
        <w:t xml:space="preserve">Tracy Zur is currently a Commissioner in the County of Bergen, a member of the Board of Trustees of Jewish Federation of Northern New Jersey, and a member of Temple Israel and JCC. She has extensive experience within governmental and nonprofit entities. In the past, Ms. Zur served as a judge in the Bergen County Central Municipal Court, Prosecutor in the City of Hoboken and Passaic, Public Defender in the City of Englewood and Borough of Woodcliff Lake, Assistant Corporation Counsel in Jersey City, and Commissioner on the Bergen County Utilities Authority. </w:t>
      </w:r>
    </w:p>
    <w:p w14:paraId="79DC9091" w14:textId="77777777" w:rsidR="00A711CE" w:rsidRPr="003038AA" w:rsidRDefault="00A711CE" w:rsidP="00150BF9">
      <w:pPr>
        <w:widowControl w:val="0"/>
        <w:autoSpaceDE w:val="0"/>
        <w:autoSpaceDN w:val="0"/>
        <w:adjustRightInd w:val="0"/>
        <w:rPr>
          <w:rFonts w:cs="Arial"/>
          <w:sz w:val="20"/>
          <w:szCs w:val="20"/>
        </w:rPr>
      </w:pPr>
    </w:p>
    <w:p w14:paraId="1DA316CB" w14:textId="77777777" w:rsidR="00150BF9" w:rsidRPr="003038AA" w:rsidRDefault="00A711CE" w:rsidP="00150BF9">
      <w:pPr>
        <w:widowControl w:val="0"/>
        <w:autoSpaceDE w:val="0"/>
        <w:autoSpaceDN w:val="0"/>
        <w:adjustRightInd w:val="0"/>
        <w:rPr>
          <w:rFonts w:cs="Arial"/>
          <w:sz w:val="20"/>
          <w:szCs w:val="20"/>
        </w:rPr>
      </w:pPr>
      <w:r w:rsidRPr="003038AA">
        <w:rPr>
          <w:rFonts w:cs="Arial"/>
          <w:sz w:val="20"/>
          <w:szCs w:val="20"/>
        </w:rPr>
        <w:t xml:space="preserve">As a County Commissioner, she has championed many projects, including spearheading the annual LGBTQ Youth Leadership Summit, bringing Project SEARCH – an internship program for the uniquely abled – and advocated for a Teen Mental Health Program. In 2017, she formed a nonprofit, We </w:t>
      </w:r>
      <w:proofErr w:type="gramStart"/>
      <w:r w:rsidRPr="003038AA">
        <w:rPr>
          <w:rFonts w:cs="Arial"/>
          <w:sz w:val="20"/>
          <w:szCs w:val="20"/>
        </w:rPr>
        <w:t>The</w:t>
      </w:r>
      <w:proofErr w:type="gramEnd"/>
      <w:r w:rsidRPr="003038AA">
        <w:rPr>
          <w:rFonts w:cs="Arial"/>
          <w:sz w:val="20"/>
          <w:szCs w:val="20"/>
        </w:rPr>
        <w:t xml:space="preserve"> People – Embrace. Empower. Engage, which holds a Day of Service on MLK Jr. Day for middle school aged students to come together in service. </w:t>
      </w:r>
    </w:p>
    <w:p w14:paraId="14AE3700" w14:textId="77777777" w:rsidR="00150BF9" w:rsidRPr="003038AA" w:rsidRDefault="00150BF9" w:rsidP="00150BF9">
      <w:pPr>
        <w:widowControl w:val="0"/>
        <w:autoSpaceDE w:val="0"/>
        <w:autoSpaceDN w:val="0"/>
        <w:adjustRightInd w:val="0"/>
        <w:rPr>
          <w:rFonts w:cs="Arial"/>
          <w:sz w:val="20"/>
          <w:szCs w:val="20"/>
        </w:rPr>
      </w:pPr>
    </w:p>
    <w:p w14:paraId="7A80B8E3" w14:textId="77777777" w:rsidR="00A711CE" w:rsidRPr="003038AA" w:rsidRDefault="00A711CE" w:rsidP="00150BF9">
      <w:pPr>
        <w:widowControl w:val="0"/>
        <w:autoSpaceDE w:val="0"/>
        <w:autoSpaceDN w:val="0"/>
        <w:adjustRightInd w:val="0"/>
        <w:rPr>
          <w:rFonts w:cs="Arial"/>
          <w:sz w:val="20"/>
          <w:szCs w:val="20"/>
        </w:rPr>
      </w:pPr>
      <w:r w:rsidRPr="003038AA">
        <w:rPr>
          <w:rFonts w:cs="Arial"/>
          <w:sz w:val="20"/>
          <w:szCs w:val="20"/>
        </w:rPr>
        <w:t>In July of 2020, Commissioner Zur launched the Bergen County Food Security Task Force to address the growing rate of food insecurity in Bergen County and the impact on our local food pantries. She continues her work to ensure that Bergen County’s food pantries have adequate access to nutritious food for families in need, and to bring awareness to the face of hunger in Bergen County. </w:t>
      </w:r>
    </w:p>
    <w:p w14:paraId="3741DE04" w14:textId="77777777" w:rsidR="00C04C81" w:rsidRPr="003038AA" w:rsidRDefault="00C04C81" w:rsidP="00150BF9">
      <w:pPr>
        <w:widowControl w:val="0"/>
        <w:autoSpaceDE w:val="0"/>
        <w:autoSpaceDN w:val="0"/>
        <w:adjustRightInd w:val="0"/>
        <w:rPr>
          <w:rFonts w:cs="Arial"/>
          <w:sz w:val="20"/>
          <w:szCs w:val="20"/>
        </w:rPr>
      </w:pPr>
      <w:r w:rsidRPr="003038AA">
        <w:rPr>
          <w:rFonts w:cs="Arial"/>
          <w:sz w:val="20"/>
          <w:szCs w:val="20"/>
        </w:rPr>
        <w:t xml:space="preserve">To request a zoom code email </w:t>
      </w:r>
      <w:hyperlink r:id="rId6" w:history="1">
        <w:r w:rsidRPr="003038AA">
          <w:rPr>
            <w:rFonts w:cs="Arial"/>
            <w:sz w:val="20"/>
            <w:szCs w:val="20"/>
          </w:rPr>
          <w:t>mnassan@synagogue.org</w:t>
        </w:r>
      </w:hyperlink>
    </w:p>
    <w:p w14:paraId="74EF1B89" w14:textId="77777777" w:rsidR="003B1F4A" w:rsidRPr="003038AA" w:rsidRDefault="003B1F4A" w:rsidP="00150BF9">
      <w:pPr>
        <w:widowControl w:val="0"/>
        <w:autoSpaceDE w:val="0"/>
        <w:autoSpaceDN w:val="0"/>
        <w:adjustRightInd w:val="0"/>
        <w:rPr>
          <w:rFonts w:cs="Arial"/>
          <w:sz w:val="20"/>
          <w:szCs w:val="20"/>
        </w:rPr>
      </w:pPr>
    </w:p>
    <w:p w14:paraId="1400600B" w14:textId="77777777" w:rsidR="003B1F4A" w:rsidRPr="003038AA" w:rsidRDefault="003B1F4A" w:rsidP="00150BF9">
      <w:pPr>
        <w:widowControl w:val="0"/>
        <w:autoSpaceDE w:val="0"/>
        <w:autoSpaceDN w:val="0"/>
        <w:adjustRightInd w:val="0"/>
        <w:rPr>
          <w:rFonts w:cs="Arial"/>
          <w:sz w:val="20"/>
          <w:szCs w:val="20"/>
        </w:rPr>
      </w:pPr>
      <w:r w:rsidRPr="003038AA">
        <w:rPr>
          <w:rFonts w:cs="Arial"/>
          <w:sz w:val="20"/>
          <w:szCs w:val="20"/>
        </w:rPr>
        <w:t xml:space="preserve">Located at 475 Grove Street in Ridgewood, Temple Israel &amp; JCC offers two worship alternatives within one community: egalitarian Conservative and Reconstructionist. Service schedules and more information are available at </w:t>
      </w:r>
      <w:hyperlink r:id="rId7" w:history="1">
        <w:r w:rsidRPr="003038AA">
          <w:rPr>
            <w:rFonts w:cs="Arial"/>
            <w:sz w:val="20"/>
            <w:szCs w:val="20"/>
          </w:rPr>
          <w:t>www.synagogue.org</w:t>
        </w:r>
      </w:hyperlink>
      <w:r w:rsidRPr="003038AA">
        <w:rPr>
          <w:rFonts w:cs="Arial"/>
          <w:sz w:val="20"/>
          <w:szCs w:val="20"/>
        </w:rPr>
        <w:t xml:space="preserve">. </w:t>
      </w:r>
    </w:p>
    <w:p w14:paraId="6D71307A" w14:textId="77777777" w:rsidR="003E213E" w:rsidRPr="003038AA" w:rsidRDefault="003E213E" w:rsidP="00150BF9">
      <w:pPr>
        <w:widowControl w:val="0"/>
        <w:autoSpaceDE w:val="0"/>
        <w:autoSpaceDN w:val="0"/>
        <w:adjustRightInd w:val="0"/>
        <w:rPr>
          <w:rFonts w:cs="Arial"/>
          <w:sz w:val="20"/>
          <w:szCs w:val="20"/>
        </w:rPr>
      </w:pPr>
    </w:p>
    <w:p w14:paraId="2A5DB826" w14:textId="77777777" w:rsidR="003E213E" w:rsidRPr="003038AA" w:rsidRDefault="003E213E" w:rsidP="005D5A41">
      <w:pPr>
        <w:rPr>
          <w:sz w:val="20"/>
          <w:szCs w:val="20"/>
        </w:rPr>
      </w:pPr>
    </w:p>
    <w:p w14:paraId="686E5F25" w14:textId="77777777" w:rsidR="003E213E" w:rsidRPr="003038AA" w:rsidRDefault="003E213E" w:rsidP="005D5A41">
      <w:pPr>
        <w:rPr>
          <w:sz w:val="20"/>
          <w:szCs w:val="20"/>
        </w:rPr>
      </w:pPr>
    </w:p>
    <w:p w14:paraId="6D450A5F" w14:textId="0719E9FE" w:rsidR="003E213E" w:rsidRPr="00150BF9" w:rsidRDefault="003E213E" w:rsidP="003E213E">
      <w:pPr>
        <w:rPr>
          <w:rFonts w:cs="Arial"/>
        </w:rPr>
      </w:pPr>
      <w:r>
        <w:rPr>
          <w:rFonts w:ascii="Times New Roman" w:hAnsi="Times New Roman"/>
        </w:rPr>
        <w:t>Photo caption:</w:t>
      </w:r>
    </w:p>
    <w:p w14:paraId="0CABC8FD" w14:textId="77777777" w:rsidR="003E213E" w:rsidRDefault="00150BF9" w:rsidP="003E213E">
      <w:pPr>
        <w:rPr>
          <w:rFonts w:ascii="Times New Roman" w:hAnsi="Times New Roman"/>
        </w:rPr>
      </w:pPr>
      <w:r>
        <w:rPr>
          <w:rFonts w:ascii="Times New Roman" w:hAnsi="Times New Roman"/>
        </w:rPr>
        <w:t>Bergen County Commissioner Tracy Zur</w:t>
      </w:r>
    </w:p>
    <w:sectPr w:rsidR="003E213E" w:rsidSect="00B50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3C0D"/>
    <w:multiLevelType w:val="hybridMultilevel"/>
    <w:tmpl w:val="06BA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32FAD"/>
    <w:multiLevelType w:val="hybridMultilevel"/>
    <w:tmpl w:val="542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51E7F"/>
    <w:multiLevelType w:val="hybridMultilevel"/>
    <w:tmpl w:val="46D8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87"/>
    <w:rsid w:val="00127872"/>
    <w:rsid w:val="00150BF9"/>
    <w:rsid w:val="00155553"/>
    <w:rsid w:val="00221212"/>
    <w:rsid w:val="003007D9"/>
    <w:rsid w:val="003038AA"/>
    <w:rsid w:val="0039347F"/>
    <w:rsid w:val="003B1F4A"/>
    <w:rsid w:val="003E213E"/>
    <w:rsid w:val="004E75E9"/>
    <w:rsid w:val="00512CA8"/>
    <w:rsid w:val="00557659"/>
    <w:rsid w:val="005718FF"/>
    <w:rsid w:val="00592123"/>
    <w:rsid w:val="005A720F"/>
    <w:rsid w:val="005D5A41"/>
    <w:rsid w:val="00604EA8"/>
    <w:rsid w:val="0062677D"/>
    <w:rsid w:val="00661E14"/>
    <w:rsid w:val="00694FE7"/>
    <w:rsid w:val="007E230E"/>
    <w:rsid w:val="00840A8B"/>
    <w:rsid w:val="00900DB8"/>
    <w:rsid w:val="009B099D"/>
    <w:rsid w:val="009F010E"/>
    <w:rsid w:val="00A25887"/>
    <w:rsid w:val="00A711CE"/>
    <w:rsid w:val="00A920A7"/>
    <w:rsid w:val="00B12D14"/>
    <w:rsid w:val="00B14FFB"/>
    <w:rsid w:val="00B50ADD"/>
    <w:rsid w:val="00BF2952"/>
    <w:rsid w:val="00C04C81"/>
    <w:rsid w:val="00C71547"/>
    <w:rsid w:val="00CA4F48"/>
    <w:rsid w:val="00CA715C"/>
    <w:rsid w:val="00D76DBA"/>
    <w:rsid w:val="00E04C23"/>
    <w:rsid w:val="00E44D67"/>
    <w:rsid w:val="00EF699B"/>
    <w:rsid w:val="00F5099E"/>
    <w:rsid w:val="00FD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301C44"/>
  <w14:defaultImageDpi w14:val="300"/>
  <w15:chartTrackingRefBased/>
  <w15:docId w15:val="{47B0FE9B-32A2-4ABC-8A43-0CC3DB19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87"/>
    <w:rPr>
      <w:rFonts w:ascii="Arial" w:eastAsia="Times New Roman"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25887"/>
    <w:rPr>
      <w:color w:val="0000FF"/>
      <w:u w:val="single"/>
    </w:rPr>
  </w:style>
  <w:style w:type="paragraph" w:customStyle="1" w:styleId="yiv2936841529msonormal">
    <w:name w:val="yiv2936841529msonormal"/>
    <w:basedOn w:val="Normal"/>
    <w:rsid w:val="00A25887"/>
    <w:pPr>
      <w:spacing w:before="100" w:beforeAutospacing="1" w:after="100" w:afterAutospacing="1"/>
    </w:pPr>
    <w:rPr>
      <w:rFonts w:ascii="Times New Roman" w:hAnsi="Times New Roman"/>
    </w:rPr>
  </w:style>
  <w:style w:type="character" w:customStyle="1" w:styleId="apple-converted-space">
    <w:name w:val="apple-converted-space"/>
    <w:rsid w:val="00A25887"/>
  </w:style>
  <w:style w:type="character" w:styleId="Strong">
    <w:name w:val="Strong"/>
    <w:uiPriority w:val="22"/>
    <w:qFormat/>
    <w:rsid w:val="009B099D"/>
    <w:rPr>
      <w:b/>
      <w:bCs/>
    </w:rPr>
  </w:style>
  <w:style w:type="character" w:styleId="Emphasis">
    <w:name w:val="Emphasis"/>
    <w:uiPriority w:val="20"/>
    <w:qFormat/>
    <w:rsid w:val="00B12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5490">
      <w:bodyDiv w:val="1"/>
      <w:marLeft w:val="0"/>
      <w:marRight w:val="0"/>
      <w:marTop w:val="0"/>
      <w:marBottom w:val="0"/>
      <w:divBdr>
        <w:top w:val="none" w:sz="0" w:space="0" w:color="auto"/>
        <w:left w:val="none" w:sz="0" w:space="0" w:color="auto"/>
        <w:bottom w:val="none" w:sz="0" w:space="0" w:color="auto"/>
        <w:right w:val="none" w:sz="0" w:space="0" w:color="auto"/>
      </w:divBdr>
    </w:div>
    <w:div w:id="128600096">
      <w:bodyDiv w:val="1"/>
      <w:marLeft w:val="0"/>
      <w:marRight w:val="0"/>
      <w:marTop w:val="0"/>
      <w:marBottom w:val="0"/>
      <w:divBdr>
        <w:top w:val="none" w:sz="0" w:space="0" w:color="auto"/>
        <w:left w:val="none" w:sz="0" w:space="0" w:color="auto"/>
        <w:bottom w:val="none" w:sz="0" w:space="0" w:color="auto"/>
        <w:right w:val="none" w:sz="0" w:space="0" w:color="auto"/>
      </w:divBdr>
    </w:div>
    <w:div w:id="393701645">
      <w:bodyDiv w:val="1"/>
      <w:marLeft w:val="0"/>
      <w:marRight w:val="0"/>
      <w:marTop w:val="0"/>
      <w:marBottom w:val="0"/>
      <w:divBdr>
        <w:top w:val="none" w:sz="0" w:space="0" w:color="auto"/>
        <w:left w:val="none" w:sz="0" w:space="0" w:color="auto"/>
        <w:bottom w:val="none" w:sz="0" w:space="0" w:color="auto"/>
        <w:right w:val="none" w:sz="0" w:space="0" w:color="auto"/>
      </w:divBdr>
      <w:divsChild>
        <w:div w:id="1324360617">
          <w:marLeft w:val="0"/>
          <w:marRight w:val="0"/>
          <w:marTop w:val="0"/>
          <w:marBottom w:val="0"/>
          <w:divBdr>
            <w:top w:val="none" w:sz="0" w:space="0" w:color="auto"/>
            <w:left w:val="none" w:sz="0" w:space="0" w:color="auto"/>
            <w:bottom w:val="none" w:sz="0" w:space="0" w:color="auto"/>
            <w:right w:val="none" w:sz="0" w:space="0" w:color="auto"/>
          </w:divBdr>
          <w:divsChild>
            <w:div w:id="6882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7113">
      <w:bodyDiv w:val="1"/>
      <w:marLeft w:val="0"/>
      <w:marRight w:val="0"/>
      <w:marTop w:val="0"/>
      <w:marBottom w:val="0"/>
      <w:divBdr>
        <w:top w:val="none" w:sz="0" w:space="0" w:color="auto"/>
        <w:left w:val="none" w:sz="0" w:space="0" w:color="auto"/>
        <w:bottom w:val="none" w:sz="0" w:space="0" w:color="auto"/>
        <w:right w:val="none" w:sz="0" w:space="0" w:color="auto"/>
      </w:divBdr>
    </w:div>
    <w:div w:id="863833532">
      <w:bodyDiv w:val="1"/>
      <w:marLeft w:val="0"/>
      <w:marRight w:val="0"/>
      <w:marTop w:val="0"/>
      <w:marBottom w:val="0"/>
      <w:divBdr>
        <w:top w:val="none" w:sz="0" w:space="0" w:color="auto"/>
        <w:left w:val="none" w:sz="0" w:space="0" w:color="auto"/>
        <w:bottom w:val="none" w:sz="0" w:space="0" w:color="auto"/>
        <w:right w:val="none" w:sz="0" w:space="0" w:color="auto"/>
      </w:divBdr>
    </w:div>
    <w:div w:id="1214658774">
      <w:bodyDiv w:val="1"/>
      <w:marLeft w:val="0"/>
      <w:marRight w:val="0"/>
      <w:marTop w:val="0"/>
      <w:marBottom w:val="0"/>
      <w:divBdr>
        <w:top w:val="none" w:sz="0" w:space="0" w:color="auto"/>
        <w:left w:val="none" w:sz="0" w:space="0" w:color="auto"/>
        <w:bottom w:val="none" w:sz="0" w:space="0" w:color="auto"/>
        <w:right w:val="none" w:sz="0" w:space="0" w:color="auto"/>
      </w:divBdr>
    </w:div>
    <w:div w:id="1837918188">
      <w:bodyDiv w:val="1"/>
      <w:marLeft w:val="0"/>
      <w:marRight w:val="0"/>
      <w:marTop w:val="0"/>
      <w:marBottom w:val="0"/>
      <w:divBdr>
        <w:top w:val="none" w:sz="0" w:space="0" w:color="auto"/>
        <w:left w:val="none" w:sz="0" w:space="0" w:color="auto"/>
        <w:bottom w:val="none" w:sz="0" w:space="0" w:color="auto"/>
        <w:right w:val="none" w:sz="0" w:space="0" w:color="auto"/>
      </w:divBdr>
      <w:divsChild>
        <w:div w:id="165484878">
          <w:marLeft w:val="0"/>
          <w:marRight w:val="0"/>
          <w:marTop w:val="0"/>
          <w:marBottom w:val="0"/>
          <w:divBdr>
            <w:top w:val="none" w:sz="0" w:space="0" w:color="auto"/>
            <w:left w:val="none" w:sz="0" w:space="0" w:color="auto"/>
            <w:bottom w:val="none" w:sz="0" w:space="0" w:color="auto"/>
            <w:right w:val="none" w:sz="0" w:space="0" w:color="auto"/>
          </w:divBdr>
        </w:div>
        <w:div w:id="414598610">
          <w:marLeft w:val="0"/>
          <w:marRight w:val="0"/>
          <w:marTop w:val="0"/>
          <w:marBottom w:val="0"/>
          <w:divBdr>
            <w:top w:val="none" w:sz="0" w:space="0" w:color="auto"/>
            <w:left w:val="none" w:sz="0" w:space="0" w:color="auto"/>
            <w:bottom w:val="none" w:sz="0" w:space="0" w:color="auto"/>
            <w:right w:val="none" w:sz="0" w:space="0" w:color="auto"/>
          </w:divBdr>
        </w:div>
        <w:div w:id="457646766">
          <w:marLeft w:val="0"/>
          <w:marRight w:val="0"/>
          <w:marTop w:val="0"/>
          <w:marBottom w:val="0"/>
          <w:divBdr>
            <w:top w:val="none" w:sz="0" w:space="0" w:color="auto"/>
            <w:left w:val="none" w:sz="0" w:space="0" w:color="auto"/>
            <w:bottom w:val="none" w:sz="0" w:space="0" w:color="auto"/>
            <w:right w:val="none" w:sz="0" w:space="0" w:color="auto"/>
          </w:divBdr>
        </w:div>
        <w:div w:id="953635578">
          <w:marLeft w:val="0"/>
          <w:marRight w:val="0"/>
          <w:marTop w:val="0"/>
          <w:marBottom w:val="0"/>
          <w:divBdr>
            <w:top w:val="none" w:sz="0" w:space="0" w:color="auto"/>
            <w:left w:val="none" w:sz="0" w:space="0" w:color="auto"/>
            <w:bottom w:val="none" w:sz="0" w:space="0" w:color="auto"/>
            <w:right w:val="none" w:sz="0" w:space="0" w:color="auto"/>
          </w:divBdr>
        </w:div>
        <w:div w:id="1241211547">
          <w:marLeft w:val="0"/>
          <w:marRight w:val="0"/>
          <w:marTop w:val="0"/>
          <w:marBottom w:val="0"/>
          <w:divBdr>
            <w:top w:val="none" w:sz="0" w:space="0" w:color="auto"/>
            <w:left w:val="none" w:sz="0" w:space="0" w:color="auto"/>
            <w:bottom w:val="none" w:sz="0" w:space="0" w:color="auto"/>
            <w:right w:val="none" w:sz="0" w:space="0" w:color="auto"/>
          </w:divBdr>
        </w:div>
        <w:div w:id="1538007906">
          <w:marLeft w:val="0"/>
          <w:marRight w:val="0"/>
          <w:marTop w:val="0"/>
          <w:marBottom w:val="0"/>
          <w:divBdr>
            <w:top w:val="none" w:sz="0" w:space="0" w:color="auto"/>
            <w:left w:val="none" w:sz="0" w:space="0" w:color="auto"/>
            <w:bottom w:val="none" w:sz="0" w:space="0" w:color="auto"/>
            <w:right w:val="none" w:sz="0" w:space="0" w:color="auto"/>
          </w:divBdr>
        </w:div>
        <w:div w:id="1553422663">
          <w:marLeft w:val="0"/>
          <w:marRight w:val="0"/>
          <w:marTop w:val="0"/>
          <w:marBottom w:val="0"/>
          <w:divBdr>
            <w:top w:val="none" w:sz="0" w:space="0" w:color="auto"/>
            <w:left w:val="none" w:sz="0" w:space="0" w:color="auto"/>
            <w:bottom w:val="none" w:sz="0" w:space="0" w:color="auto"/>
            <w:right w:val="none" w:sz="0" w:space="0" w:color="auto"/>
          </w:divBdr>
        </w:div>
        <w:div w:id="1862237608">
          <w:marLeft w:val="0"/>
          <w:marRight w:val="0"/>
          <w:marTop w:val="0"/>
          <w:marBottom w:val="0"/>
          <w:divBdr>
            <w:top w:val="none" w:sz="0" w:space="0" w:color="auto"/>
            <w:left w:val="none" w:sz="0" w:space="0" w:color="auto"/>
            <w:bottom w:val="none" w:sz="0" w:space="0" w:color="auto"/>
            <w:right w:val="none" w:sz="0" w:space="0" w:color="auto"/>
          </w:divBdr>
        </w:div>
        <w:div w:id="195435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nago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assan@synagogue.org" TargetMode="External"/><Relationship Id="rId5" Type="http://schemas.openxmlformats.org/officeDocument/2006/relationships/hyperlink" Target="http://smtp2.co.bergen.nj.us:32224/?dmVyPTEuMDAxJiY5MDZiNmYzYzYxNWExMmVlOT02MDMzQkEwQ185NTQ2NV8zNjIxXzEmJjdjMWE3MmY5MTkwMzRlOD0xMTMzJiZ1cmw9aHR0cCUzQSUyRiUyRnNtdHAxJTJFY28lMkViZXJnZW4lMkVuaiUyRXVzJTNBMzIyMjQlMkYlM0ZkbVZ5UFRFdU1EQXhKaVpqWm1VeVpUbGxNVEk0TldWbFpqRTVNejAyTURNelFqazJObDh6TkRjMVh6azROREpmTVNZbU5UUmhNRGsyWXpVeE1tWTFObVV4UFRFeE16TW1KblZ5YkQxb2RIUndjeVV6UVNVeVJpVXlSblZ6TURKM1pXSWxNa1Y2YjI5dEpUSkZkWE1sTWtacUpUSkdPRFExTVRNMU1UVTBNVGslM0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Independent Communications Consultant to Non-Profit</Company>
  <LinksUpToDate>false</LinksUpToDate>
  <CharactersWithSpaces>3102</CharactersWithSpaces>
  <SharedDoc>false</SharedDoc>
  <HLinks>
    <vt:vector size="18" baseType="variant">
      <vt:variant>
        <vt:i4>5963790</vt:i4>
      </vt:variant>
      <vt:variant>
        <vt:i4>6</vt:i4>
      </vt:variant>
      <vt:variant>
        <vt:i4>0</vt:i4>
      </vt:variant>
      <vt:variant>
        <vt:i4>5</vt:i4>
      </vt:variant>
      <vt:variant>
        <vt:lpwstr>http://www.synagogue.org/</vt:lpwstr>
      </vt:variant>
      <vt:variant>
        <vt:lpwstr/>
      </vt:variant>
      <vt:variant>
        <vt:i4>196648</vt:i4>
      </vt:variant>
      <vt:variant>
        <vt:i4>3</vt:i4>
      </vt:variant>
      <vt:variant>
        <vt:i4>0</vt:i4>
      </vt:variant>
      <vt:variant>
        <vt:i4>5</vt:i4>
      </vt:variant>
      <vt:variant>
        <vt:lpwstr>mailto:mnassan@synagogue.org</vt:lpwstr>
      </vt:variant>
      <vt:variant>
        <vt:lpwstr/>
      </vt:variant>
      <vt:variant>
        <vt:i4>6488160</vt:i4>
      </vt:variant>
      <vt:variant>
        <vt:i4>0</vt:i4>
      </vt:variant>
      <vt:variant>
        <vt:i4>0</vt:i4>
      </vt:variant>
      <vt:variant>
        <vt:i4>5</vt:i4>
      </vt:variant>
      <vt:variant>
        <vt:lpwstr>http://smtp2.co.bergen.nj.us:32224/?dmVyPTEuMDAxJiY5MDZiNmYzYzYxNWExMmVlOT02MDMzQkEwQ185NTQ2NV8zNjIxXzEmJjdjMWE3MmY5MTkwMzRlOD0xMTMzJiZ1cmw9aHR0cCUzQSUyRiUyRnNtdHAxJTJFY28lMkViZXJnZW4lMkVuaiUyRXVzJTNBMzIyMjQlMkYlM0ZkbVZ5UFRFdU1EQXhKaVpqWm1VeVpUbGxNVEk0TldWbFpqRTVNejAyTURNelFqazJObDh6TkRjMVh6azROREpmTVNZbU5UUmhNRGsyWXpVeE1tWTFObVV4UFRFeE16TW1KblZ5YkQxb2RIUndjeVV6UVNVeVJpVXlSblZ6TURKM1pXSWxNa1Y2YjI5dEpUSkZkWE1sTWtacUpUSkdPRFExTVRNMU1UVTBNVGslM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Rosen</dc:creator>
  <cp:keywords/>
  <dc:description/>
  <cp:lastModifiedBy>Maureen Nassan</cp:lastModifiedBy>
  <cp:revision>2</cp:revision>
  <dcterms:created xsi:type="dcterms:W3CDTF">2021-02-23T14:49:00Z</dcterms:created>
  <dcterms:modified xsi:type="dcterms:W3CDTF">2021-02-23T14:49:00Z</dcterms:modified>
</cp:coreProperties>
</file>